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BC" w:rsidRP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«Поехали» (далее – Правила)</w:t>
      </w:r>
    </w:p>
    <w:p w:rsidR="006C5253" w:rsidRPr="00075D28" w:rsidRDefault="006C5253" w:rsidP="00075D2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 xml:space="preserve">Организатором Акции является Общество с ограниченной ответственностью «Деловой Стиль» 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Общий срок проведения Акции: с 15 июля по 15 ноября 2019 года включительно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При этом стать участником Акции можно в период с 10 часов 00 минут по московскому времени 15 июля 2019 года по 23 часа 59 минут 15 сентября 2019 года включительно (далее – Период приема заявок для участия в Акции)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Период определения победителей с 11 часов 00 минут по 19 часов 00 минут 19 сентября 2019 года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Общий период вручения призов Акции: с 9 часов 00 минут 20 сентября 2019 года по 19 часов 00 минут 15 ноября 2019 года включительно.</w:t>
      </w:r>
    </w:p>
    <w:p w:rsidR="006C5253" w:rsidRPr="00075D28" w:rsidRDefault="006C5253" w:rsidP="00075D28">
      <w:pPr>
        <w:pStyle w:val="a3"/>
        <w:spacing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 xml:space="preserve">1.3. Акция проводится в отношении продукции Торговых Марок: </w:t>
      </w:r>
      <w:proofErr w:type="spellStart"/>
      <w:r w:rsidRPr="00075D28">
        <w:rPr>
          <w:rFonts w:ascii="Calibri" w:hAnsi="Calibri" w:cs="Calibri"/>
          <w:lang w:val="en-US"/>
        </w:rPr>
        <w:t>Maped</w:t>
      </w:r>
      <w:proofErr w:type="spellEnd"/>
      <w:r w:rsidRPr="00075D28">
        <w:rPr>
          <w:rFonts w:ascii="Calibri" w:hAnsi="Calibri" w:cs="Calibri"/>
        </w:rPr>
        <w:t xml:space="preserve">, Альт, Луч, </w:t>
      </w:r>
      <w:proofErr w:type="spellStart"/>
      <w:r w:rsidRPr="00075D28">
        <w:rPr>
          <w:rFonts w:ascii="Calibri" w:hAnsi="Calibri" w:cs="Calibri"/>
          <w:lang w:val="en-US"/>
        </w:rPr>
        <w:t>ErichKrause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Stabilo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.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 xml:space="preserve">1.4. Акция является мероприятием, стимулирующим покупки продукции Торговых Марок </w:t>
      </w:r>
      <w:proofErr w:type="spellStart"/>
      <w:r w:rsidRPr="00075D28">
        <w:rPr>
          <w:rFonts w:ascii="Calibri" w:hAnsi="Calibri" w:cs="Calibri"/>
          <w:lang w:val="en-US"/>
        </w:rPr>
        <w:t>Maped</w:t>
      </w:r>
      <w:proofErr w:type="spellEnd"/>
      <w:r w:rsidRPr="00075D28">
        <w:rPr>
          <w:rFonts w:ascii="Calibri" w:hAnsi="Calibri" w:cs="Calibri"/>
        </w:rPr>
        <w:t xml:space="preserve">, Альт, Луч, </w:t>
      </w:r>
      <w:proofErr w:type="spellStart"/>
      <w:r w:rsidRPr="00075D28">
        <w:rPr>
          <w:rFonts w:ascii="Calibri" w:hAnsi="Calibri" w:cs="Calibri"/>
          <w:lang w:val="en-US"/>
        </w:rPr>
        <w:t>ErichKrause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Stabilo</w:t>
      </w:r>
      <w:proofErr w:type="spellEnd"/>
      <w:r w:rsidRPr="00075D28">
        <w:rPr>
          <w:rFonts w:ascii="Calibri" w:hAnsi="Calibri" w:cs="Calibri"/>
        </w:rPr>
        <w:t xml:space="preserve">,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,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645BE1" w:rsidRPr="00075D28" w:rsidRDefault="00645BE1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2.1. Призовой фонд Акции составляют следующие призы: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 легковой автомобиль</w:t>
      </w:r>
      <w:r w:rsidRPr="00075D28">
        <w:rPr>
          <w:rStyle w:val="a6"/>
        </w:rPr>
        <w:footnoteReference w:id="1"/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- 100 (сто) подарочных сертификатов </w:t>
      </w:r>
      <w:proofErr w:type="spellStart"/>
      <w:r w:rsidRPr="00075D28">
        <w:rPr>
          <w:lang w:val="en-US"/>
        </w:rPr>
        <w:t>GrossHaus</w:t>
      </w:r>
      <w:proofErr w:type="spellEnd"/>
      <w:r w:rsidRPr="00075D28">
        <w:t xml:space="preserve"> номиналом 1 000 рублей каждый.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более 4000 (четырех тысяч) рублей,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Участниками в связи с передачей им призов Акции стоимостью более 4000 (четырех тысяч) рублей.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2D0AF9" w:rsidRDefault="00727C00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При покупке на сумму от 1000 рублей в период проведения акции, покупатель получает купон участника акции с уникальным номером.</w:t>
      </w:r>
    </w:p>
    <w:p w:rsidR="002D0AF9" w:rsidRPr="002D0AF9" w:rsidRDefault="002D0AF9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2D0AF9">
        <w:rPr>
          <w:rFonts w:ascii="Calibri" w:hAnsi="Calibri" w:cs="Calibri"/>
        </w:rPr>
        <w:t xml:space="preserve">Обязательное условие – наличие в чеке хотя бы одного товара любой из торговых марок: </w:t>
      </w:r>
      <w:proofErr w:type="spellStart"/>
      <w:r w:rsidRPr="002D0AF9">
        <w:rPr>
          <w:rFonts w:ascii="Calibri" w:hAnsi="Calibri" w:cs="Calibri"/>
          <w:lang w:val="en-US"/>
        </w:rPr>
        <w:t>Maped</w:t>
      </w:r>
      <w:proofErr w:type="spellEnd"/>
      <w:r w:rsidRPr="002D0AF9">
        <w:rPr>
          <w:rFonts w:ascii="Calibri" w:hAnsi="Calibri" w:cs="Calibri"/>
        </w:rPr>
        <w:t xml:space="preserve">, Альт, Луч, </w:t>
      </w:r>
      <w:proofErr w:type="spellStart"/>
      <w:r w:rsidRPr="002D0AF9">
        <w:rPr>
          <w:rFonts w:ascii="Calibri" w:hAnsi="Calibri" w:cs="Calibri"/>
          <w:lang w:val="en-US"/>
        </w:rPr>
        <w:t>ErichKrause</w:t>
      </w:r>
      <w:proofErr w:type="spellEnd"/>
      <w:r w:rsidRPr="002D0AF9">
        <w:rPr>
          <w:rFonts w:ascii="Calibri" w:hAnsi="Calibri" w:cs="Calibri"/>
        </w:rPr>
        <w:t xml:space="preserve">, </w:t>
      </w:r>
      <w:proofErr w:type="spellStart"/>
      <w:r w:rsidRPr="002D0AF9">
        <w:rPr>
          <w:rFonts w:ascii="Calibri" w:hAnsi="Calibri" w:cs="Calibri"/>
          <w:lang w:val="en-US"/>
        </w:rPr>
        <w:t>Hatber</w:t>
      </w:r>
      <w:proofErr w:type="spellEnd"/>
      <w:r w:rsidRPr="002D0AF9">
        <w:rPr>
          <w:rFonts w:ascii="Calibri" w:hAnsi="Calibri" w:cs="Calibri"/>
        </w:rPr>
        <w:t xml:space="preserve">. При наличии в чеке хотя одного товара </w:t>
      </w:r>
      <w:r w:rsidRPr="002D0AF9">
        <w:rPr>
          <w:rFonts w:ascii="Calibri" w:hAnsi="Calibri" w:cs="Calibri"/>
          <w:lang w:val="en-US"/>
        </w:rPr>
        <w:t>TM</w:t>
      </w:r>
      <w:r w:rsidRPr="002D0AF9">
        <w:rPr>
          <w:rFonts w:ascii="Calibri" w:hAnsi="Calibri" w:cs="Calibri"/>
        </w:rPr>
        <w:t xml:space="preserve"> </w:t>
      </w:r>
      <w:proofErr w:type="spellStart"/>
      <w:r w:rsidRPr="002D0AF9">
        <w:rPr>
          <w:rFonts w:ascii="Calibri" w:hAnsi="Calibri" w:cs="Calibri"/>
          <w:lang w:val="en-US"/>
        </w:rPr>
        <w:t>Stabilo</w:t>
      </w:r>
      <w:proofErr w:type="spellEnd"/>
      <w:r w:rsidRPr="002D0AF9">
        <w:rPr>
          <w:rFonts w:ascii="Calibri" w:hAnsi="Calibri" w:cs="Calibri"/>
        </w:rPr>
        <w:t>, покупателю выдается 2 купона на один чек.</w:t>
      </w:r>
    </w:p>
    <w:p w:rsidR="00645BE1" w:rsidRPr="00075D28" w:rsidRDefault="00727C00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Покупателю необходимо зарегистрировать купон на сайте </w:t>
      </w:r>
      <w:hyperlink r:id="rId8" w:history="1">
        <w:r w:rsidR="00F5535D" w:rsidRPr="00075D28">
          <w:rPr>
            <w:rStyle w:val="a7"/>
            <w:rFonts w:ascii="Calibri" w:hAnsi="Calibri" w:cs="Calibri"/>
            <w:lang w:val="en-US"/>
          </w:rPr>
          <w:t>www</w:t>
        </w:r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grosshaus</w:t>
        </w:r>
        <w:proofErr w:type="spellEnd"/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ru</w:t>
        </w:r>
        <w:proofErr w:type="spellEnd"/>
      </w:hyperlink>
      <w:r w:rsidR="00F5535D" w:rsidRPr="00075D28">
        <w:rPr>
          <w:rFonts w:ascii="Calibri" w:hAnsi="Calibri" w:cs="Calibri"/>
        </w:rPr>
        <w:t xml:space="preserve"> (далее – Сайт)</w:t>
      </w:r>
      <w:r w:rsidRPr="00075D28">
        <w:rPr>
          <w:rFonts w:ascii="Calibri" w:hAnsi="Calibri" w:cs="Calibri"/>
        </w:rPr>
        <w:t>, указав город и магази</w:t>
      </w:r>
      <w:r w:rsidR="00F5535D" w:rsidRPr="00075D28">
        <w:rPr>
          <w:rFonts w:ascii="Calibri" w:hAnsi="Calibri" w:cs="Calibri"/>
        </w:rPr>
        <w:t>н в котором он совершил покупку, свои фамилию, имя, телефон и адрес электронной почты.</w:t>
      </w:r>
      <w:r w:rsidRPr="00075D28">
        <w:rPr>
          <w:rFonts w:ascii="Calibri" w:hAnsi="Calibri" w:cs="Calibri"/>
        </w:rPr>
        <w:t xml:space="preserve"> </w:t>
      </w:r>
      <w:r w:rsidR="00645BE1" w:rsidRPr="00075D28">
        <w:rPr>
          <w:rFonts w:ascii="Calibri" w:hAnsi="Calibri" w:cs="Calibri"/>
        </w:rPr>
        <w:t>Также необходимо прикрепить ф</w:t>
      </w:r>
      <w:r w:rsidR="00C12C96">
        <w:rPr>
          <w:rFonts w:ascii="Calibri" w:hAnsi="Calibri" w:cs="Calibri"/>
        </w:rPr>
        <w:t>отографию или скан чека покупки, на фотографии или скане чека должны быть хорошо видны сумма покупки и приобретенный товар.</w:t>
      </w:r>
      <w:r w:rsidR="00645BE1" w:rsidRPr="00075D28">
        <w:rPr>
          <w:rFonts w:ascii="Calibri" w:hAnsi="Calibri" w:cs="Calibri"/>
        </w:rPr>
        <w:t xml:space="preserve"> </w:t>
      </w:r>
      <w:r w:rsidRPr="00075D28">
        <w:rPr>
          <w:rFonts w:ascii="Calibri" w:hAnsi="Calibri" w:cs="Calibri"/>
        </w:rPr>
        <w:t>При этом чек покупки должен быть сохранен до конца акции и предъявлен при получении подарка.</w:t>
      </w:r>
    </w:p>
    <w:p w:rsidR="00645BE1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t xml:space="preserve">Совершение лицом, соответствующим требованиям, указанным в разделе 1.5. настоящих Правил, действий, указанных в пунктах 3.1. – 3.3. настоящих Правил, признается Заявкой на участие </w:t>
      </w:r>
      <w:r w:rsidRPr="00075D28">
        <w:lastRenderedPageBreak/>
        <w:t xml:space="preserve">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настоящих Правил. Сведения о Заявке вносятся в автоматический единый реестр заявок (далее - Реестр), в котором Заявке присваивается порядковый номер. Порядковые номера Заявок являются целыми числами, присваиваются </w:t>
      </w:r>
      <w:r w:rsidR="00E81949">
        <w:t xml:space="preserve">перед определением победителей, </w:t>
      </w:r>
      <w:bookmarkStart w:id="0" w:name="_GoBack"/>
      <w:bookmarkEnd w:id="0"/>
      <w:r w:rsidRPr="00075D28">
        <w:t xml:space="preserve">в порядке возрастания начиная с цифры 1 (один), без пропусков, в зависимости от </w:t>
      </w:r>
      <w:r w:rsidR="00E81949">
        <w:t>номера купона, указанного в заявке</w:t>
      </w:r>
      <w:r w:rsidRPr="00075D28">
        <w:t>. Факт направления Участником Заявки подразумевает, что он ознакомлен и согласен с настоящими Правилами, а 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645BE1" w:rsidRPr="00075D28" w:rsidRDefault="00645BE1" w:rsidP="00075D28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</w:t>
      </w:r>
      <w:r w:rsidR="00F5535D" w:rsidRPr="00075D28">
        <w:rPr>
          <w:b/>
        </w:rPr>
        <w:t>ризеров Акции</w:t>
      </w:r>
      <w:r w:rsidRPr="00075D28">
        <w:rPr>
          <w:b/>
        </w:rPr>
        <w:t>.</w:t>
      </w:r>
    </w:p>
    <w:p w:rsidR="006C5253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</w:pPr>
      <w:r w:rsidRPr="00075D28">
        <w:rPr>
          <w:rFonts w:ascii="Calibri" w:hAnsi="Calibri" w:cs="Calibri"/>
          <w:b/>
        </w:rPr>
        <w:t xml:space="preserve"> </w:t>
      </w:r>
      <w:r w:rsidRPr="00075D28">
        <w:rPr>
          <w:rFonts w:ascii="Calibri" w:hAnsi="Calibri" w:cs="Calibri"/>
        </w:rPr>
        <w:t>Определение призеров Акции производится один раз, в соответстви</w:t>
      </w:r>
      <w:r w:rsidR="00F5535D" w:rsidRPr="00075D28">
        <w:rPr>
          <w:rFonts w:ascii="Calibri" w:hAnsi="Calibri" w:cs="Calibri"/>
        </w:rPr>
        <w:t>и с п. 1.3.2. настоящих Правил,</w:t>
      </w:r>
      <w:r w:rsidR="00F5535D" w:rsidRPr="00075D28">
        <w:rPr>
          <w:rFonts w:ascii="Calibri" w:hAnsi="Calibri" w:cs="Calibri"/>
          <w:b/>
        </w:rPr>
        <w:t xml:space="preserve"> </w:t>
      </w:r>
      <w:r w:rsidR="00F5535D" w:rsidRPr="00075D28">
        <w:t>путем случайного распределения с помощью компьютерной программы среди всех Участников Акции, зарегистрировавших Индивидуальные коды в соответствующий Период.</w:t>
      </w:r>
    </w:p>
    <w:p w:rsidR="00F5535D" w:rsidRPr="00075D28" w:rsidRDefault="00F5535D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5.</w:t>
      </w:r>
      <w:r w:rsidR="00F5535D" w:rsidRPr="00075D28">
        <w:rPr>
          <w:b/>
        </w:rPr>
        <w:t xml:space="preserve"> Поряд</w:t>
      </w:r>
      <w:r w:rsidRPr="00075D28">
        <w:rPr>
          <w:b/>
        </w:rPr>
        <w:t>ок и сроки вручения призов Акции.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5.1. </w:t>
      </w:r>
      <w:r w:rsidR="00F5535D" w:rsidRPr="00075D28">
        <w:t xml:space="preserve"> Организатор в срок до «</w:t>
      </w:r>
      <w:r w:rsidRPr="00075D28">
        <w:t>30» сентября</w:t>
      </w:r>
      <w:r w:rsidR="00F5535D" w:rsidRPr="00075D28">
        <w:t xml:space="preserve"> 201</w:t>
      </w:r>
      <w:r w:rsidRPr="00075D28">
        <w:t>9</w:t>
      </w:r>
      <w:r w:rsidR="00F5535D" w:rsidRPr="00075D28">
        <w:t xml:space="preserve"> года уведомляет </w:t>
      </w:r>
      <w:r w:rsidRPr="00075D28">
        <w:t>призеров Акции</w:t>
      </w:r>
      <w:r w:rsidR="00F5535D" w:rsidRPr="00075D28">
        <w:t xml:space="preserve"> о результатах Акции путем направления соответствующ</w:t>
      </w:r>
      <w:r w:rsidRPr="00075D28">
        <w:t>их</w:t>
      </w:r>
      <w:r w:rsidR="00F5535D" w:rsidRPr="00075D28">
        <w:t xml:space="preserve"> пис</w:t>
      </w:r>
      <w:r w:rsidRPr="00075D28">
        <w:t>ем на электронный адрес Победителей</w:t>
      </w:r>
      <w:r w:rsidR="00F5535D" w:rsidRPr="00075D28">
        <w:t xml:space="preserve">, указанный </w:t>
      </w:r>
      <w:r w:rsidRPr="00075D28">
        <w:t>на Сайте</w:t>
      </w:r>
      <w:r w:rsidR="00F5535D" w:rsidRPr="00075D28">
        <w:t xml:space="preserve">.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5.2. </w:t>
      </w:r>
      <w:r w:rsidR="00F5535D" w:rsidRPr="00075D28">
        <w:t xml:space="preserve">Организатор не несет ответственности за возможные технические перебои в работе </w:t>
      </w:r>
      <w:r w:rsidRPr="00075D28">
        <w:t>Сайта.</w:t>
      </w:r>
      <w:r w:rsidR="00F5535D" w:rsidRPr="00075D28">
        <w:t xml:space="preserve"> Если совершение каких-либо действий по Акции стало невозможным вследствие некорректной работы </w:t>
      </w:r>
      <w:r w:rsidRPr="00075D28">
        <w:t>Сайта</w:t>
      </w:r>
      <w:r w:rsidR="00F5535D" w:rsidRPr="00075D28">
        <w:t xml:space="preserve">, то данные действия будут совершены при первой возможности. 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6.</w:t>
      </w:r>
      <w:r w:rsidR="00F5535D" w:rsidRPr="00075D28">
        <w:rPr>
          <w:b/>
        </w:rPr>
        <w:t xml:space="preserve"> Прочие положения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6.1. </w:t>
      </w:r>
      <w:r w:rsidR="00F5535D" w:rsidRPr="00075D28">
        <w:t xml:space="preserve">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</w:t>
      </w:r>
      <w:r w:rsidRPr="00075D28">
        <w:t>Сайта</w:t>
      </w:r>
      <w:r w:rsidR="00F5535D" w:rsidRPr="00075D28">
        <w:t>, если эти действия станут необходимыми</w:t>
      </w:r>
      <w:r w:rsidRPr="00075D28">
        <w:t>,</w:t>
      </w:r>
      <w:r w:rsidR="00F5535D" w:rsidRPr="00075D28">
        <w:t xml:space="preserve"> без выплаты какого-либо дополнительного вознаграждения.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>6.2.</w:t>
      </w:r>
      <w:r w:rsidR="00F5535D" w:rsidRPr="00075D28">
        <w:t xml:space="preserve">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</w:t>
      </w:r>
      <w:proofErr w:type="gramStart"/>
      <w:r w:rsidR="00F5535D" w:rsidRPr="00075D28">
        <w:t>данных</w:t>
      </w:r>
      <w:proofErr w:type="gramEnd"/>
      <w:r w:rsidR="00F5535D" w:rsidRPr="00075D28">
        <w:t xml:space="preserve"> </w:t>
      </w:r>
      <w:r w:rsidRPr="00075D28">
        <w:t xml:space="preserve">или </w:t>
      </w:r>
      <w:r w:rsidR="00F5535D" w:rsidRPr="00075D28">
        <w:t xml:space="preserve">в случае нарушения сроков предоставления необходимых данных и документов.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6.3. </w:t>
      </w:r>
      <w:r w:rsidR="00F5535D" w:rsidRPr="00075D28"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F5535D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6.4. </w:t>
      </w:r>
      <w:r w:rsidR="00F5535D" w:rsidRPr="00075D28">
        <w:t xml:space="preserve">Организатор вправе вносить изменения в </w:t>
      </w:r>
      <w:r w:rsidRPr="00075D28">
        <w:t xml:space="preserve">настоящие </w:t>
      </w:r>
      <w:r w:rsidR="00F5535D" w:rsidRPr="00075D28">
        <w:t xml:space="preserve">Правила, о чем обязуется известить всех Участников Акции, посредством размещения на </w:t>
      </w:r>
      <w:r w:rsidRPr="00075D28">
        <w:t>Сайте</w:t>
      </w:r>
      <w:r w:rsidR="00F5535D" w:rsidRPr="00075D28">
        <w:t xml:space="preserve"> новой версии Правил. </w:t>
      </w:r>
    </w:p>
    <w:sectPr w:rsidR="00F5535D" w:rsidRPr="00075D28" w:rsidSect="006C52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DD" w:rsidRDefault="00BD03DD" w:rsidP="00727C00">
      <w:pPr>
        <w:spacing w:after="0" w:line="240" w:lineRule="auto"/>
      </w:pPr>
      <w:r>
        <w:separator/>
      </w:r>
    </w:p>
  </w:endnote>
  <w:endnote w:type="continuationSeparator" w:id="0">
    <w:p w:rsidR="00BD03DD" w:rsidRDefault="00BD03DD" w:rsidP="007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DD" w:rsidRDefault="00BD03DD" w:rsidP="00727C00">
      <w:pPr>
        <w:spacing w:after="0" w:line="240" w:lineRule="auto"/>
      </w:pPr>
      <w:r>
        <w:separator/>
      </w:r>
    </w:p>
  </w:footnote>
  <w:footnote w:type="continuationSeparator" w:id="0">
    <w:p w:rsidR="00BD03DD" w:rsidRDefault="00BD03DD" w:rsidP="00727C00">
      <w:pPr>
        <w:spacing w:after="0" w:line="240" w:lineRule="auto"/>
      </w:pPr>
      <w:r>
        <w:continuationSeparator/>
      </w:r>
    </w:p>
  </w:footnote>
  <w:footnote w:id="1">
    <w:p w:rsidR="00727C00" w:rsidRDefault="00727C00" w:rsidP="00727C00">
      <w:pPr>
        <w:pStyle w:val="a4"/>
      </w:pPr>
      <w:r>
        <w:rPr>
          <w:rStyle w:val="a6"/>
        </w:rPr>
        <w:footnoteRef/>
      </w:r>
      <w:r>
        <w:t xml:space="preserve"> Модель, дизайн, цвет,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 и рекламных материалах.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12"/>
    <w:multiLevelType w:val="hybridMultilevel"/>
    <w:tmpl w:val="14B26A22"/>
    <w:lvl w:ilvl="0" w:tplc="2F8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CA1921"/>
    <w:multiLevelType w:val="hybridMultilevel"/>
    <w:tmpl w:val="ACF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53"/>
    <w:rsid w:val="00075D28"/>
    <w:rsid w:val="002D0AF9"/>
    <w:rsid w:val="00645BE1"/>
    <w:rsid w:val="006C5253"/>
    <w:rsid w:val="00727C00"/>
    <w:rsid w:val="00BD03DD"/>
    <w:rsid w:val="00C12C96"/>
    <w:rsid w:val="00CE66BC"/>
    <w:rsid w:val="00E81949"/>
    <w:rsid w:val="00F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A22D"/>
  <w15:chartTrackingRefBased/>
  <w15:docId w15:val="{0ED7DFAC-9DF5-44C0-8EB8-DAF8011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5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C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C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C00"/>
    <w:rPr>
      <w:vertAlign w:val="superscript"/>
    </w:rPr>
  </w:style>
  <w:style w:type="character" w:styleId="a7">
    <w:name w:val="Hyperlink"/>
    <w:basedOn w:val="a0"/>
    <w:uiPriority w:val="99"/>
    <w:unhideWhenUsed/>
    <w:rsid w:val="00F5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ha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ADEA-7B31-47BF-B8BB-70C8061B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4</cp:revision>
  <dcterms:created xsi:type="dcterms:W3CDTF">2019-06-07T05:20:00Z</dcterms:created>
  <dcterms:modified xsi:type="dcterms:W3CDTF">2019-09-19T10:58:00Z</dcterms:modified>
</cp:coreProperties>
</file>